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55" w:rsidRDefault="007431EF">
      <w:pPr>
        <w:spacing w:before="32"/>
        <w:ind w:left="100"/>
        <w:rPr>
          <w:rFonts w:ascii="Arial" w:eastAsia="Arial" w:hAnsi="Arial" w:cs="Arial"/>
          <w:sz w:val="32"/>
          <w:szCs w:val="32"/>
        </w:rPr>
      </w:pPr>
      <w:bookmarkStart w:id="0" w:name="_GoBack"/>
      <w:r>
        <w:rPr>
          <w:rFonts w:ascii="Arial"/>
          <w:b/>
          <w:spacing w:val="1"/>
          <w:sz w:val="32"/>
        </w:rPr>
        <w:t>CoA</w:t>
      </w:r>
      <w:r>
        <w:rPr>
          <w:rFonts w:ascii="Arial"/>
          <w:b/>
          <w:spacing w:val="-17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Overview</w:t>
      </w:r>
    </w:p>
    <w:bookmarkEnd w:id="0"/>
    <w:p w:rsidR="00041655" w:rsidRDefault="00041655">
      <w:pPr>
        <w:rPr>
          <w:rFonts w:ascii="Arial" w:eastAsia="Arial" w:hAnsi="Arial" w:cs="Arial"/>
          <w:b/>
          <w:bCs/>
          <w:sz w:val="20"/>
          <w:szCs w:val="20"/>
        </w:rPr>
      </w:pPr>
    </w:p>
    <w:p w:rsidR="00041655" w:rsidRDefault="00041655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</w:p>
    <w:p w:rsidR="00041655" w:rsidRDefault="007431EF">
      <w:pPr>
        <w:spacing w:line="20" w:lineRule="atLeast"/>
        <w:ind w:left="177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5" style="width:386.85pt;height:.85pt;mso-position-horizontal-relative:char;mso-position-vertical-relative:line" coordsize="7737,17">
            <v:group id="_x0000_s1036" style="position:absolute;left:8;top:8;width:7720;height:2" coordorigin="8,8" coordsize="7720,2">
              <v:shape id="_x0000_s1037" style="position:absolute;left:8;top:8;width:7720;height:2" coordorigin="8,8" coordsize="7720,0" path="m8,8r7720,e" filled="f" strokeweight=".82pt">
                <v:path arrowok="t"/>
              </v:shape>
            </v:group>
            <w10:wrap type="none"/>
            <w10:anchorlock/>
          </v:group>
        </w:pict>
      </w:r>
    </w:p>
    <w:p w:rsidR="00041655" w:rsidRDefault="00041655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041655" w:rsidRDefault="00041655">
      <w:pPr>
        <w:rPr>
          <w:rFonts w:ascii="Arial" w:eastAsia="Arial" w:hAnsi="Arial" w:cs="Arial"/>
          <w:sz w:val="17"/>
          <w:szCs w:val="17"/>
        </w:rPr>
        <w:sectPr w:rsidR="00041655">
          <w:footerReference w:type="default" r:id="rId8"/>
          <w:type w:val="continuous"/>
          <w:pgSz w:w="12240" w:h="15840"/>
          <w:pgMar w:top="1400" w:right="1280" w:bottom="900" w:left="1340" w:header="720" w:footer="715" w:gutter="0"/>
          <w:pgNumType w:start="1"/>
          <w:cols w:space="720"/>
        </w:sectPr>
      </w:pPr>
    </w:p>
    <w:p w:rsidR="00041655" w:rsidRDefault="007431EF">
      <w:pPr>
        <w:pStyle w:val="Heading1"/>
        <w:rPr>
          <w:b w:val="0"/>
          <w:bCs w:val="0"/>
        </w:rPr>
      </w:pPr>
      <w:bookmarkStart w:id="1" w:name="Non-sponsored_CoA_values"/>
      <w:bookmarkEnd w:id="1"/>
      <w:r>
        <w:rPr>
          <w:spacing w:val="-3"/>
          <w:w w:val="95"/>
        </w:rPr>
        <w:lastRenderedPageBreak/>
        <w:t>Non-sponsored</w:t>
      </w:r>
      <w:r>
        <w:rPr>
          <w:spacing w:val="20"/>
          <w:w w:val="96"/>
        </w:rPr>
        <w:t xml:space="preserve"> </w:t>
      </w:r>
      <w:r>
        <w:rPr>
          <w:spacing w:val="-1"/>
        </w:rPr>
        <w:t>CoA</w:t>
      </w:r>
      <w:r>
        <w:rPr>
          <w:spacing w:val="-13"/>
        </w:rPr>
        <w:t xml:space="preserve"> </w:t>
      </w:r>
      <w:r>
        <w:t>values</w:t>
      </w:r>
    </w:p>
    <w:p w:rsidR="00041655" w:rsidRDefault="007431EF">
      <w:pPr>
        <w:pStyle w:val="BodyText"/>
        <w:ind w:right="497" w:firstLine="0"/>
      </w:pPr>
      <w:r>
        <w:br w:type="column"/>
      </w:r>
      <w:r>
        <w:rPr>
          <w:spacing w:val="-1"/>
        </w:rPr>
        <w:lastRenderedPageBreak/>
        <w:t>Requests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make</w:t>
      </w:r>
      <w:r>
        <w:rPr>
          <w:spacing w:val="-7"/>
        </w:rPr>
        <w:t xml:space="preserve"> </w:t>
      </w:r>
      <w:r>
        <w:rPr>
          <w:spacing w:val="-1"/>
        </w:rPr>
        <w:t>changes</w:t>
      </w:r>
      <w:r>
        <w:rPr>
          <w:spacing w:val="-7"/>
        </w:rPr>
        <w:t xml:space="preserve"> </w:t>
      </w:r>
      <w:r>
        <w:t>(add</w:t>
      </w:r>
      <w:r>
        <w:rPr>
          <w:spacing w:val="-7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rPr>
          <w:spacing w:val="-1"/>
        </w:rPr>
        <w:t>values,</w:t>
      </w:r>
      <w:r>
        <w:rPr>
          <w:spacing w:val="-5"/>
        </w:rPr>
        <w:t xml:space="preserve"> </w:t>
      </w:r>
      <w:r>
        <w:rPr>
          <w:spacing w:val="-2"/>
        </w:rPr>
        <w:t>make</w:t>
      </w:r>
      <w:r>
        <w:rPr>
          <w:spacing w:val="-5"/>
        </w:rPr>
        <w:t xml:space="preserve"> </w:t>
      </w:r>
      <w:r>
        <w:rPr>
          <w:spacing w:val="-2"/>
        </w:rPr>
        <w:t>changes,</w:t>
      </w:r>
      <w:r>
        <w:rPr>
          <w:spacing w:val="-8"/>
        </w:rPr>
        <w:t xml:space="preserve"> </w:t>
      </w:r>
      <w:r>
        <w:rPr>
          <w:spacing w:val="-1"/>
        </w:rPr>
        <w:t>disable,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re-enable</w:t>
      </w:r>
      <w:r>
        <w:rPr>
          <w:spacing w:val="73"/>
        </w:rPr>
        <w:t xml:space="preserve"> </w:t>
      </w:r>
      <w:r>
        <w:rPr>
          <w:spacing w:val="-1"/>
        </w:rPr>
        <w:t>existing</w:t>
      </w:r>
      <w:r>
        <w:rPr>
          <w:spacing w:val="-10"/>
        </w:rPr>
        <w:t xml:space="preserve"> </w:t>
      </w:r>
      <w:r>
        <w:rPr>
          <w:spacing w:val="-2"/>
        </w:rPr>
        <w:t>values)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following</w:t>
      </w:r>
      <w:r>
        <w:rPr>
          <w:spacing w:val="-7"/>
        </w:rPr>
        <w:t xml:space="preserve"> </w:t>
      </w:r>
      <w:r>
        <w:rPr>
          <w:spacing w:val="-1"/>
        </w:rPr>
        <w:t>segment</w:t>
      </w:r>
      <w:r>
        <w:rPr>
          <w:spacing w:val="-4"/>
        </w:rPr>
        <w:t xml:space="preserve"> </w:t>
      </w:r>
      <w:r>
        <w:rPr>
          <w:spacing w:val="-1"/>
        </w:rPr>
        <w:t>types,</w:t>
      </w:r>
      <w:r>
        <w:rPr>
          <w:spacing w:val="-5"/>
        </w:rPr>
        <w:t xml:space="preserve"> </w:t>
      </w:r>
      <w:r>
        <w:rPr>
          <w:spacing w:val="-1"/>
        </w:rPr>
        <w:t>value</w:t>
      </w:r>
      <w:r>
        <w:rPr>
          <w:spacing w:val="-9"/>
        </w:rPr>
        <w:t xml:space="preserve"> </w:t>
      </w:r>
      <w:r>
        <w:rPr>
          <w:spacing w:val="-2"/>
        </w:rPr>
        <w:t>types,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ranges</w:t>
      </w:r>
      <w:r>
        <w:rPr>
          <w:spacing w:val="-7"/>
        </w:rPr>
        <w:t xml:space="preserve"> </w:t>
      </w:r>
      <w:r>
        <w:rPr>
          <w:spacing w:val="-2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77"/>
        </w:rPr>
        <w:t xml:space="preserve"> </w:t>
      </w:r>
      <w:r>
        <w:rPr>
          <w:spacing w:val="-1"/>
        </w:rPr>
        <w:t>made</w:t>
      </w:r>
      <w:r>
        <w:rPr>
          <w:spacing w:val="-7"/>
        </w:rPr>
        <w:t xml:space="preserve"> </w:t>
      </w:r>
      <w:r>
        <w:rPr>
          <w:spacing w:val="-1"/>
        </w:rPr>
        <w:t>through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Chart-Security</w:t>
      </w:r>
      <w:r>
        <w:rPr>
          <w:spacing w:val="-10"/>
        </w:rPr>
        <w:t xml:space="preserve"> </w:t>
      </w:r>
      <w:r>
        <w:rPr>
          <w:spacing w:val="-1"/>
        </w:rPr>
        <w:t>Maintenance</w:t>
      </w:r>
      <w:r>
        <w:rPr>
          <w:spacing w:val="-7"/>
        </w:rPr>
        <w:t xml:space="preserve"> </w:t>
      </w:r>
      <w:r>
        <w:rPr>
          <w:spacing w:val="-1"/>
        </w:rPr>
        <w:t>Application</w:t>
      </w:r>
      <w:r>
        <w:rPr>
          <w:spacing w:val="-8"/>
        </w:rPr>
        <w:t xml:space="preserve"> </w:t>
      </w:r>
      <w:r>
        <w:rPr>
          <w:spacing w:val="-1"/>
        </w:rPr>
        <w:t>(CSMA)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long</w:t>
      </w:r>
      <w:r>
        <w:rPr>
          <w:spacing w:val="-10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change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permitted</w:t>
      </w:r>
      <w:r>
        <w:rPr>
          <w:spacing w:val="-8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user’s</w:t>
      </w:r>
      <w:r>
        <w:rPr>
          <w:spacing w:val="-7"/>
        </w:rPr>
        <w:t xml:space="preserve"> </w:t>
      </w:r>
      <w:r>
        <w:rPr>
          <w:spacing w:val="-1"/>
        </w:rPr>
        <w:t>CSMA</w:t>
      </w:r>
      <w:r>
        <w:rPr>
          <w:spacing w:val="-9"/>
        </w:rPr>
        <w:t xml:space="preserve"> </w:t>
      </w:r>
      <w:r>
        <w:rPr>
          <w:spacing w:val="-1"/>
        </w:rPr>
        <w:t>responsibility:</w:t>
      </w:r>
    </w:p>
    <w:p w:rsidR="00041655" w:rsidRDefault="00041655">
      <w:pPr>
        <w:sectPr w:rsidR="00041655">
          <w:type w:val="continuous"/>
          <w:pgSz w:w="12240" w:h="15840"/>
          <w:pgMar w:top="1400" w:right="1280" w:bottom="900" w:left="1340" w:header="720" w:footer="720" w:gutter="0"/>
          <w:cols w:num="2" w:space="720" w:equalWidth="0">
            <w:col w:w="1445" w:space="283"/>
            <w:col w:w="7892"/>
          </w:cols>
        </w:sectPr>
      </w:pPr>
    </w:p>
    <w:p w:rsidR="00041655" w:rsidRDefault="000416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1655" w:rsidRDefault="000416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1655" w:rsidRDefault="000416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1655" w:rsidRDefault="00041655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7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2515"/>
        <w:gridCol w:w="2515"/>
      </w:tblGrid>
      <w:tr w:rsidR="00041655">
        <w:trPr>
          <w:trHeight w:hRule="exact" w:val="305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22" w:space="0" w:color="CCFFFF"/>
              <w:right w:val="single" w:sz="8" w:space="0" w:color="000000"/>
            </w:tcBorders>
            <w:shd w:val="clear" w:color="auto" w:fill="CCFFFF"/>
          </w:tcPr>
          <w:p w:rsidR="00041655" w:rsidRDefault="007431EF">
            <w:pPr>
              <w:pStyle w:val="TableParagraph"/>
              <w:spacing w:line="246" w:lineRule="exact"/>
              <w:ind w:left="5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Segment</w:t>
            </w:r>
            <w:r>
              <w:rPr>
                <w:rFonts w:ascii="Times New Roman"/>
                <w:b/>
                <w:spacing w:val="-14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Type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22" w:space="0" w:color="CCFFFF"/>
              <w:right w:val="single" w:sz="8" w:space="0" w:color="000000"/>
            </w:tcBorders>
            <w:shd w:val="clear" w:color="auto" w:fill="CCFFFF"/>
          </w:tcPr>
          <w:p w:rsidR="00041655" w:rsidRDefault="007431EF">
            <w:pPr>
              <w:pStyle w:val="TableParagraph"/>
              <w:spacing w:line="246" w:lineRule="exact"/>
              <w:ind w:left="7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Value</w:t>
            </w:r>
            <w:r>
              <w:rPr>
                <w:rFonts w:ascii="Times New Roman"/>
                <w:b/>
                <w:spacing w:val="-1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Type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22" w:space="0" w:color="CCFFFF"/>
              <w:right w:val="single" w:sz="8" w:space="0" w:color="000000"/>
            </w:tcBorders>
            <w:shd w:val="clear" w:color="auto" w:fill="CCFFFF"/>
          </w:tcPr>
          <w:p w:rsidR="00041655" w:rsidRDefault="007431EF">
            <w:pPr>
              <w:pStyle w:val="TableParagraph"/>
              <w:spacing w:line="246" w:lineRule="exact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Ranges</w:t>
            </w:r>
          </w:p>
        </w:tc>
      </w:tr>
      <w:tr w:rsidR="00041655">
        <w:trPr>
          <w:trHeight w:hRule="exact" w:val="305"/>
        </w:trPr>
        <w:tc>
          <w:tcPr>
            <w:tcW w:w="2518" w:type="dxa"/>
            <w:tcBorders>
              <w:top w:val="single" w:sz="22" w:space="0" w:color="CC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655" w:rsidRDefault="007431EF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ORG</w:t>
            </w:r>
          </w:p>
        </w:tc>
        <w:tc>
          <w:tcPr>
            <w:tcW w:w="2515" w:type="dxa"/>
            <w:tcBorders>
              <w:top w:val="single" w:sz="22" w:space="0" w:color="CC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655" w:rsidRDefault="007431EF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All</w:t>
            </w:r>
          </w:p>
        </w:tc>
        <w:tc>
          <w:tcPr>
            <w:tcW w:w="2515" w:type="dxa"/>
            <w:tcBorders>
              <w:top w:val="single" w:sz="22" w:space="0" w:color="CC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655" w:rsidRDefault="007431EF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All</w:t>
            </w:r>
          </w:p>
        </w:tc>
      </w:tr>
      <w:tr w:rsidR="00041655">
        <w:trPr>
          <w:trHeight w:hRule="exact" w:val="305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655" w:rsidRDefault="007431EF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FUND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655" w:rsidRDefault="007431EF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Parent,</w:t>
            </w:r>
            <w:r>
              <w:rPr>
                <w:rFonts w:ascii="Times New Roman"/>
                <w:spacing w:val="-20"/>
              </w:rPr>
              <w:t xml:space="preserve"> </w:t>
            </w:r>
            <w:r>
              <w:rPr>
                <w:rFonts w:ascii="Times New Roman"/>
                <w:spacing w:val="-1"/>
              </w:rPr>
              <w:t>Budget-Only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655" w:rsidRDefault="007431EF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All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rFonts w:ascii="Times New Roman"/>
                <w:spacing w:val="-1"/>
              </w:rPr>
              <w:t>non-sponsored</w:t>
            </w:r>
          </w:p>
        </w:tc>
      </w:tr>
      <w:tr w:rsidR="00041655">
        <w:trPr>
          <w:trHeight w:hRule="exact" w:val="305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655" w:rsidRDefault="007431EF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FUND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655" w:rsidRDefault="007431EF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Child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655" w:rsidRDefault="007431EF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All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rFonts w:ascii="Times New Roman"/>
                <w:spacing w:val="-1"/>
              </w:rPr>
              <w:t>non-sponsored</w:t>
            </w:r>
          </w:p>
        </w:tc>
      </w:tr>
      <w:tr w:rsidR="00041655">
        <w:trPr>
          <w:trHeight w:hRule="exact" w:val="307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655" w:rsidRDefault="007431EF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ACTIVITY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655" w:rsidRDefault="007431EF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Parent,</w:t>
            </w:r>
            <w:r>
              <w:rPr>
                <w:rFonts w:ascii="Times New Roman"/>
                <w:spacing w:val="-20"/>
              </w:rPr>
              <w:t xml:space="preserve"> </w:t>
            </w:r>
            <w:r>
              <w:rPr>
                <w:rFonts w:ascii="Times New Roman"/>
                <w:spacing w:val="-2"/>
              </w:rPr>
              <w:t>Budget-Only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655" w:rsidRDefault="007431EF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All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rFonts w:ascii="Times New Roman"/>
                <w:spacing w:val="-2"/>
              </w:rPr>
              <w:t>non-sponsored</w:t>
            </w:r>
          </w:p>
        </w:tc>
      </w:tr>
      <w:tr w:rsidR="00041655">
        <w:trPr>
          <w:trHeight w:hRule="exact" w:val="1534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655" w:rsidRDefault="007431EF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ACTIVITY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655" w:rsidRDefault="007431EF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Child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655" w:rsidRDefault="007431EF">
            <w:pPr>
              <w:pStyle w:val="TableParagraph"/>
              <w:ind w:left="99" w:right="172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All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2"/>
              </w:rPr>
              <w:t>non-sponsored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except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Construction</w:t>
            </w:r>
            <w:r>
              <w:rPr>
                <w:rFonts w:ascii="Times New Roman"/>
                <w:spacing w:val="-15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Progress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2"/>
              </w:rPr>
              <w:t>(CIP)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activities,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which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>can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only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be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requested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by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Office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Fixed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Asset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Accounting</w:t>
            </w:r>
            <w:r>
              <w:rPr>
                <w:rFonts w:ascii="Times New Roman"/>
                <w:spacing w:val="-19"/>
              </w:rPr>
              <w:t xml:space="preserve"> </w:t>
            </w:r>
            <w:r>
              <w:rPr>
                <w:rFonts w:ascii="Times New Roman"/>
                <w:spacing w:val="-2"/>
              </w:rPr>
              <w:t>(OFAA)</w:t>
            </w:r>
          </w:p>
        </w:tc>
      </w:tr>
      <w:tr w:rsidR="00041655">
        <w:trPr>
          <w:trHeight w:hRule="exact" w:val="305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655" w:rsidRDefault="007431EF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SUBACTIVITY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655" w:rsidRDefault="007431EF">
            <w:pPr>
              <w:pStyle w:val="TableParagraph"/>
              <w:spacing w:line="246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Budget-Only,</w:t>
            </w:r>
            <w:r>
              <w:rPr>
                <w:rFonts w:ascii="Times New Roman"/>
                <w:spacing w:val="-19"/>
              </w:rPr>
              <w:t xml:space="preserve"> </w:t>
            </w:r>
            <w:r>
              <w:rPr>
                <w:rFonts w:ascii="Times New Roman"/>
              </w:rPr>
              <w:t>Child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655" w:rsidRDefault="007431EF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All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rFonts w:ascii="Times New Roman"/>
                <w:spacing w:val="-2"/>
              </w:rPr>
              <w:t>non-sponsored</w:t>
            </w:r>
          </w:p>
        </w:tc>
      </w:tr>
      <w:tr w:rsidR="00041655">
        <w:trPr>
          <w:trHeight w:hRule="exact" w:val="302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655" w:rsidRDefault="007431EF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ROOT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655" w:rsidRDefault="007431EF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All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655" w:rsidRDefault="007431EF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All</w:t>
            </w:r>
          </w:p>
        </w:tc>
      </w:tr>
      <w:tr w:rsidR="00041655">
        <w:trPr>
          <w:trHeight w:hRule="exact" w:val="238"/>
        </w:trPr>
        <w:tc>
          <w:tcPr>
            <w:tcW w:w="25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41655" w:rsidRDefault="00041655"/>
        </w:tc>
        <w:tc>
          <w:tcPr>
            <w:tcW w:w="25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41655" w:rsidRDefault="00041655"/>
        </w:tc>
        <w:tc>
          <w:tcPr>
            <w:tcW w:w="25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41655" w:rsidRDefault="00041655"/>
        </w:tc>
      </w:tr>
    </w:tbl>
    <w:p w:rsidR="00041655" w:rsidRDefault="00041655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041655" w:rsidRDefault="00041655">
      <w:pPr>
        <w:rPr>
          <w:rFonts w:ascii="Times New Roman" w:eastAsia="Times New Roman" w:hAnsi="Times New Roman" w:cs="Times New Roman"/>
          <w:sz w:val="18"/>
          <w:szCs w:val="18"/>
        </w:rPr>
        <w:sectPr w:rsidR="00041655">
          <w:type w:val="continuous"/>
          <w:pgSz w:w="12240" w:h="15840"/>
          <w:pgMar w:top="1400" w:right="1280" w:bottom="900" w:left="1340" w:header="720" w:footer="720" w:gutter="0"/>
          <w:cols w:space="720"/>
        </w:sectPr>
      </w:pPr>
    </w:p>
    <w:p w:rsidR="00041655" w:rsidRDefault="007431EF">
      <w:pPr>
        <w:pStyle w:val="Heading1"/>
        <w:rPr>
          <w:b w:val="0"/>
          <w:bCs w:val="0"/>
        </w:rPr>
      </w:pPr>
      <w:bookmarkStart w:id="2" w:name="Sponsored_values"/>
      <w:bookmarkEnd w:id="2"/>
      <w:r>
        <w:rPr>
          <w:spacing w:val="-2"/>
          <w:w w:val="95"/>
        </w:rPr>
        <w:lastRenderedPageBreak/>
        <w:t>Sponsored</w:t>
      </w:r>
      <w:r>
        <w:rPr>
          <w:spacing w:val="22"/>
          <w:w w:val="96"/>
        </w:rPr>
        <w:t xml:space="preserve"> </w:t>
      </w:r>
      <w:r>
        <w:rPr>
          <w:spacing w:val="-1"/>
        </w:rPr>
        <w:t>values</w:t>
      </w:r>
    </w:p>
    <w:p w:rsidR="00041655" w:rsidRDefault="007431EF">
      <w:pPr>
        <w:pStyle w:val="BodyText"/>
        <w:ind w:right="419" w:firstLine="0"/>
      </w:pPr>
      <w:r>
        <w:br w:type="column"/>
      </w:r>
      <w:r>
        <w:rPr>
          <w:spacing w:val="-1"/>
        </w:rPr>
        <w:lastRenderedPageBreak/>
        <w:t>All</w:t>
      </w:r>
      <w:r>
        <w:rPr>
          <w:spacing w:val="-6"/>
        </w:rPr>
        <w:t xml:space="preserve"> </w:t>
      </w:r>
      <w:r>
        <w:rPr>
          <w:spacing w:val="-1"/>
        </w:rPr>
        <w:t>requests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add,</w:t>
      </w:r>
      <w:r>
        <w:rPr>
          <w:spacing w:val="-5"/>
        </w:rPr>
        <w:t xml:space="preserve"> </w:t>
      </w:r>
      <w:r>
        <w:rPr>
          <w:spacing w:val="-2"/>
        </w:rPr>
        <w:t>modify,</w:t>
      </w:r>
      <w:r>
        <w:rPr>
          <w:spacing w:val="-7"/>
        </w:rPr>
        <w:t xml:space="preserve"> </w:t>
      </w:r>
      <w:r>
        <w:rPr>
          <w:spacing w:val="-1"/>
        </w:rPr>
        <w:t>disable,</w:t>
      </w:r>
      <w:r>
        <w:rPr>
          <w:spacing w:val="-5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2"/>
        </w:rPr>
        <w:t>re-enable</w:t>
      </w:r>
      <w:r>
        <w:rPr>
          <w:spacing w:val="-5"/>
        </w:rPr>
        <w:t xml:space="preserve"> </w:t>
      </w:r>
      <w:r>
        <w:rPr>
          <w:spacing w:val="-1"/>
        </w:rPr>
        <w:t>child</w:t>
      </w:r>
      <w:r>
        <w:rPr>
          <w:spacing w:val="-8"/>
        </w:rPr>
        <w:t xml:space="preserve"> </w:t>
      </w:r>
      <w:r>
        <w:rPr>
          <w:spacing w:val="-1"/>
        </w:rPr>
        <w:t>values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sponsored</w:t>
      </w:r>
      <w:r>
        <w:rPr>
          <w:spacing w:val="-10"/>
        </w:rPr>
        <w:t xml:space="preserve"> </w:t>
      </w:r>
      <w:r>
        <w:rPr>
          <w:spacing w:val="-1"/>
        </w:rPr>
        <w:t>fund,</w:t>
      </w:r>
      <w:r>
        <w:rPr>
          <w:spacing w:val="73"/>
        </w:rPr>
        <w:t xml:space="preserve"> </w:t>
      </w:r>
      <w:r>
        <w:rPr>
          <w:spacing w:val="-1"/>
        </w:rPr>
        <w:t>activity,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subactivity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ranges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generated</w:t>
      </w:r>
      <w:r>
        <w:rPr>
          <w:spacing w:val="-10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2"/>
        </w:rPr>
        <w:t>changes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2"/>
        </w:rPr>
        <w:t>sponsored</w:t>
      </w:r>
      <w:r>
        <w:rPr>
          <w:spacing w:val="-7"/>
        </w:rPr>
        <w:t xml:space="preserve"> </w:t>
      </w:r>
      <w:r>
        <w:rPr>
          <w:spacing w:val="-1"/>
        </w:rPr>
        <w:t>projects</w:t>
      </w:r>
      <w:r>
        <w:rPr>
          <w:spacing w:val="68"/>
        </w:rPr>
        <w:t xml:space="preserve"> </w:t>
      </w:r>
      <w:r>
        <w:rPr>
          <w:spacing w:val="-1"/>
        </w:rPr>
        <w:t>tracked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GMAS</w:t>
      </w:r>
      <w:r>
        <w:rPr>
          <w:spacing w:val="-8"/>
        </w:rPr>
        <w:t xml:space="preserve"> </w:t>
      </w:r>
      <w:r>
        <w:rPr>
          <w:spacing w:val="-2"/>
        </w:rPr>
        <w:t>system.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rPr>
          <w:spacing w:val="-1"/>
        </w:rPr>
        <w:t>changes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chart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accounts</w:t>
      </w:r>
      <w:r>
        <w:rPr>
          <w:spacing w:val="-7"/>
        </w:rPr>
        <w:t xml:space="preserve"> </w:t>
      </w:r>
      <w:r>
        <w:rPr>
          <w:spacing w:val="-1"/>
        </w:rPr>
        <w:t>values</w:t>
      </w:r>
      <w:r>
        <w:rPr>
          <w:spacing w:val="49"/>
        </w:rPr>
        <w:t xml:space="preserve"> </w:t>
      </w:r>
      <w:r>
        <w:rPr>
          <w:spacing w:val="-1"/>
        </w:rPr>
        <w:t>associated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sponsored</w:t>
      </w:r>
      <w:r>
        <w:rPr>
          <w:spacing w:val="-7"/>
        </w:rPr>
        <w:t xml:space="preserve"> </w:t>
      </w:r>
      <w:r>
        <w:rPr>
          <w:spacing w:val="-1"/>
        </w:rPr>
        <w:t>projects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entered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 xml:space="preserve">GMAS </w:t>
      </w:r>
      <w:r>
        <w:rPr>
          <w:spacing w:val="-2"/>
        </w:rPr>
        <w:t>system,</w:t>
      </w:r>
      <w:r>
        <w:rPr>
          <w:spacing w:val="-8"/>
        </w:rPr>
        <w:t xml:space="preserve"> </w:t>
      </w:r>
      <w:r>
        <w:rPr>
          <w:spacing w:val="-2"/>
        </w:rPr>
        <w:t>GMAS</w:t>
      </w:r>
      <w:r>
        <w:rPr>
          <w:spacing w:val="49"/>
        </w:rPr>
        <w:t xml:space="preserve"> </w:t>
      </w:r>
      <w:r>
        <w:rPr>
          <w:spacing w:val="-1"/>
        </w:rPr>
        <w:t>saves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rPr>
          <w:spacing w:val="-1"/>
        </w:rPr>
        <w:t>changes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submits</w:t>
      </w:r>
      <w:r>
        <w:rPr>
          <w:spacing w:val="-7"/>
        </w:rPr>
        <w:t xml:space="preserve"> </w:t>
      </w:r>
      <w:r>
        <w:rPr>
          <w:spacing w:val="-1"/>
        </w:rPr>
        <w:t>them</w:t>
      </w:r>
      <w:r>
        <w:rPr>
          <w:spacing w:val="-1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CSMA</w:t>
      </w:r>
      <w:r>
        <w:rPr>
          <w:spacing w:val="-6"/>
        </w:rPr>
        <w:t xml:space="preserve"> </w:t>
      </w:r>
      <w:r>
        <w:rPr>
          <w:spacing w:val="-1"/>
        </w:rPr>
        <w:t>four</w:t>
      </w:r>
      <w:r>
        <w:rPr>
          <w:spacing w:val="1"/>
        </w:rPr>
        <w:t xml:space="preserve"> </w:t>
      </w:r>
      <w:r>
        <w:rPr>
          <w:spacing w:val="-1"/>
        </w:rPr>
        <w:t>times</w:t>
      </w:r>
      <w:r>
        <w:t xml:space="preserve"> </w:t>
      </w:r>
      <w:r>
        <w:rPr>
          <w:spacing w:val="-1"/>
        </w:rPr>
        <w:t>daily.</w:t>
      </w:r>
      <w:r>
        <w:rPr>
          <w:spacing w:val="41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more</w:t>
      </w:r>
      <w:r>
        <w:rPr>
          <w:spacing w:val="-5"/>
        </w:rPr>
        <w:t xml:space="preserve"> </w:t>
      </w:r>
      <w:r>
        <w:rPr>
          <w:spacing w:val="-2"/>
        </w:rPr>
        <w:t>detail</w:t>
      </w:r>
      <w:r>
        <w:rPr>
          <w:spacing w:val="-7"/>
        </w:rPr>
        <w:t xml:space="preserve"> </w:t>
      </w:r>
      <w:r>
        <w:t>on</w:t>
      </w:r>
      <w:r>
        <w:rPr>
          <w:spacing w:val="67"/>
        </w:rPr>
        <w:t xml:space="preserve"> </w:t>
      </w:r>
      <w:r>
        <w:rPr>
          <w:spacing w:val="-2"/>
        </w:rPr>
        <w:t>sponsored</w:t>
      </w:r>
      <w:r>
        <w:rPr>
          <w:spacing w:val="-7"/>
        </w:rPr>
        <w:t xml:space="preserve"> </w:t>
      </w:r>
      <w:r>
        <w:rPr>
          <w:spacing w:val="-1"/>
        </w:rPr>
        <w:t>CoA</w:t>
      </w:r>
      <w:r>
        <w:rPr>
          <w:spacing w:val="-6"/>
        </w:rPr>
        <w:t xml:space="preserve"> </w:t>
      </w:r>
      <w:r>
        <w:rPr>
          <w:spacing w:val="-1"/>
        </w:rPr>
        <w:t>values,</w:t>
      </w:r>
      <w:r>
        <w:rPr>
          <w:spacing w:val="-8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tub’s</w:t>
      </w:r>
      <w:r>
        <w:rPr>
          <w:spacing w:val="20"/>
        </w:rPr>
        <w:t xml:space="preserve"> </w:t>
      </w:r>
      <w:r>
        <w:rPr>
          <w:spacing w:val="-1"/>
        </w:rPr>
        <w:t>representative</w:t>
      </w:r>
      <w:r>
        <w:rPr>
          <w:spacing w:val="-10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1"/>
        </w:rPr>
        <w:t>OSP.</w:t>
      </w:r>
    </w:p>
    <w:p w:rsidR="00041655" w:rsidRDefault="00041655">
      <w:pPr>
        <w:sectPr w:rsidR="00041655">
          <w:type w:val="continuous"/>
          <w:pgSz w:w="12240" w:h="15840"/>
          <w:pgMar w:top="1400" w:right="1280" w:bottom="900" w:left="1340" w:header="720" w:footer="720" w:gutter="0"/>
          <w:cols w:num="2" w:space="720" w:equalWidth="0">
            <w:col w:w="1042" w:space="686"/>
            <w:col w:w="7892"/>
          </w:cols>
        </w:sectPr>
      </w:pPr>
    </w:p>
    <w:p w:rsidR="00041655" w:rsidRDefault="00041655">
      <w:pPr>
        <w:spacing w:before="9"/>
        <w:rPr>
          <w:rFonts w:ascii="Times New Roman" w:eastAsia="Times New Roman" w:hAnsi="Times New Roman" w:cs="Times New Roman"/>
        </w:rPr>
      </w:pPr>
    </w:p>
    <w:p w:rsidR="00041655" w:rsidRDefault="007431EF">
      <w:pPr>
        <w:spacing w:line="20" w:lineRule="atLeast"/>
        <w:ind w:left="177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386.85pt;height:.85pt;mso-position-horizontal-relative:char;mso-position-vertical-relative:line" coordsize="7737,17">
            <v:group id="_x0000_s1033" style="position:absolute;left:8;top:8;width:7720;height:2" coordorigin="8,8" coordsize="7720,2">
              <v:shape id="_x0000_s1034" style="position:absolute;left:8;top:8;width:7720;height:2" coordorigin="8,8" coordsize="7720,0" path="m8,8r7720,e" filled="f" strokeweight=".82pt">
                <v:path arrowok="t"/>
              </v:shape>
            </v:group>
            <w10:wrap type="none"/>
            <w10:anchorlock/>
          </v:group>
        </w:pict>
      </w:r>
    </w:p>
    <w:p w:rsidR="00041655" w:rsidRDefault="00041655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041655" w:rsidRDefault="00041655">
      <w:pPr>
        <w:rPr>
          <w:rFonts w:ascii="Times New Roman" w:eastAsia="Times New Roman" w:hAnsi="Times New Roman" w:cs="Times New Roman"/>
          <w:sz w:val="17"/>
          <w:szCs w:val="17"/>
        </w:rPr>
        <w:sectPr w:rsidR="00041655">
          <w:type w:val="continuous"/>
          <w:pgSz w:w="12240" w:h="15840"/>
          <w:pgMar w:top="1400" w:right="1280" w:bottom="900" w:left="1340" w:header="720" w:footer="720" w:gutter="0"/>
          <w:cols w:space="720"/>
        </w:sectPr>
      </w:pPr>
    </w:p>
    <w:p w:rsidR="00041655" w:rsidRDefault="007431EF">
      <w:pPr>
        <w:pStyle w:val="Heading1"/>
        <w:rPr>
          <w:b w:val="0"/>
          <w:bCs w:val="0"/>
        </w:rPr>
      </w:pPr>
      <w:bookmarkStart w:id="3" w:name="Object_segment_values"/>
      <w:bookmarkEnd w:id="3"/>
      <w:r>
        <w:rPr>
          <w:spacing w:val="-1"/>
        </w:rPr>
        <w:lastRenderedPageBreak/>
        <w:t>Object</w:t>
      </w:r>
      <w:r>
        <w:rPr>
          <w:spacing w:val="-16"/>
        </w:rPr>
        <w:t xml:space="preserve"> </w:t>
      </w:r>
      <w:r>
        <w:rPr>
          <w:spacing w:val="-2"/>
        </w:rPr>
        <w:t>segment</w:t>
      </w:r>
      <w:r>
        <w:rPr>
          <w:spacing w:val="29"/>
        </w:rPr>
        <w:t xml:space="preserve"> </w:t>
      </w:r>
      <w:r>
        <w:rPr>
          <w:spacing w:val="-1"/>
        </w:rPr>
        <w:t>values</w:t>
      </w:r>
    </w:p>
    <w:p w:rsidR="00041655" w:rsidRDefault="007431EF">
      <w:pPr>
        <w:pStyle w:val="BodyText"/>
        <w:ind w:right="484" w:firstLine="0"/>
      </w:pPr>
      <w:r>
        <w:br w:type="column"/>
      </w:r>
      <w:r>
        <w:rPr>
          <w:spacing w:val="-1"/>
        </w:rPr>
        <w:lastRenderedPageBreak/>
        <w:t>Requests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add,</w:t>
      </w:r>
      <w:r>
        <w:rPr>
          <w:spacing w:val="-8"/>
        </w:rPr>
        <w:t xml:space="preserve"> </w:t>
      </w:r>
      <w:r>
        <w:rPr>
          <w:spacing w:val="-2"/>
        </w:rPr>
        <w:t>modify,</w:t>
      </w:r>
      <w:r>
        <w:rPr>
          <w:spacing w:val="-5"/>
        </w:rPr>
        <w:t xml:space="preserve"> </w:t>
      </w:r>
      <w:r>
        <w:rPr>
          <w:spacing w:val="-1"/>
        </w:rPr>
        <w:t>disable,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re-enable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2"/>
        </w:rPr>
        <w:t>object</w:t>
      </w:r>
      <w:r>
        <w:rPr>
          <w:spacing w:val="-6"/>
        </w:rPr>
        <w:t xml:space="preserve"> </w:t>
      </w:r>
      <w:r>
        <w:rPr>
          <w:spacing w:val="-2"/>
        </w:rPr>
        <w:t>segment</w:t>
      </w:r>
      <w:r>
        <w:rPr>
          <w:spacing w:val="-4"/>
        </w:rPr>
        <w:t xml:space="preserve"> </w:t>
      </w:r>
      <w:r>
        <w:rPr>
          <w:spacing w:val="-1"/>
        </w:rPr>
        <w:t>values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59"/>
        </w:rPr>
        <w:t xml:space="preserve"> </w:t>
      </w:r>
      <w:r>
        <w:rPr>
          <w:spacing w:val="-2"/>
        </w:rPr>
        <w:t>submitted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CSMA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Client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rPr>
          <w:spacing w:val="-10"/>
        </w:rPr>
        <w:t xml:space="preserve"> </w:t>
      </w:r>
      <w:r>
        <w:rPr>
          <w:spacing w:val="-2"/>
        </w:rPr>
        <w:t>department,</w:t>
      </w:r>
      <w:r>
        <w:rPr>
          <w:spacing w:val="-10"/>
        </w:rPr>
        <w:t xml:space="preserve"> </w:t>
      </w:r>
      <w:r>
        <w:t>based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on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instructions</w:t>
      </w:r>
      <w:proofErr w:type="gramEnd"/>
      <w:r>
        <w:rPr>
          <w:spacing w:val="-9"/>
        </w:rPr>
        <w:t xml:space="preserve"> </w:t>
      </w:r>
      <w:r>
        <w:rPr>
          <w:spacing w:val="-1"/>
        </w:rPr>
        <w:t>they</w:t>
      </w:r>
      <w:r>
        <w:rPr>
          <w:spacing w:val="51"/>
        </w:rPr>
        <w:t xml:space="preserve"> </w:t>
      </w:r>
      <w:r>
        <w:rPr>
          <w:spacing w:val="-1"/>
        </w:rPr>
        <w:t>receive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14"/>
        </w:rPr>
        <w:t xml:space="preserve"> </w:t>
      </w:r>
      <w:r>
        <w:rPr>
          <w:spacing w:val="-1"/>
        </w:rPr>
        <w:t>Financial</w:t>
      </w:r>
      <w:r>
        <w:rPr>
          <w:spacing w:val="1"/>
        </w:rPr>
        <w:t xml:space="preserve"> </w:t>
      </w:r>
      <w:r>
        <w:rPr>
          <w:spacing w:val="-1"/>
        </w:rPr>
        <w:t>Accounting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rPr>
          <w:spacing w:val="-1"/>
        </w:rPr>
        <w:t>(FAR).</w:t>
      </w:r>
      <w:r>
        <w:rPr>
          <w:spacing w:val="-10"/>
        </w:rPr>
        <w:t xml:space="preserve"> </w:t>
      </w:r>
      <w:r>
        <w:rPr>
          <w:spacing w:val="-1"/>
        </w:rPr>
        <w:t>Tubs</w:t>
      </w:r>
      <w:r>
        <w:rPr>
          <w:spacing w:val="-7"/>
        </w:rPr>
        <w:t xml:space="preserve"> </w:t>
      </w:r>
      <w:r>
        <w:rPr>
          <w:spacing w:val="-1"/>
        </w:rPr>
        <w:t>wishing</w:t>
      </w:r>
      <w:r>
        <w:rPr>
          <w:spacing w:val="-10"/>
        </w:rPr>
        <w:t xml:space="preserve"> </w:t>
      </w:r>
      <w:r>
        <w:rPr>
          <w:spacing w:val="1"/>
        </w:rPr>
        <w:t>to</w:t>
      </w:r>
      <w:r>
        <w:rPr>
          <w:spacing w:val="68"/>
        </w:rPr>
        <w:t xml:space="preserve"> </w:t>
      </w:r>
      <w:r>
        <w:rPr>
          <w:spacing w:val="-2"/>
        </w:rPr>
        <w:t>communicate</w:t>
      </w:r>
      <w:r>
        <w:rPr>
          <w:spacing w:val="-7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need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create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rPr>
          <w:spacing w:val="-1"/>
        </w:rPr>
        <w:t>object,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4"/>
        </w:rPr>
        <w:t xml:space="preserve"> </w:t>
      </w:r>
      <w:r>
        <w:rPr>
          <w:spacing w:val="-2"/>
        </w:rPr>
        <w:t>make</w:t>
      </w:r>
      <w:r>
        <w:rPr>
          <w:spacing w:val="-5"/>
        </w:rPr>
        <w:t xml:space="preserve"> </w:t>
      </w:r>
      <w:r>
        <w:rPr>
          <w:spacing w:val="-1"/>
        </w:rPr>
        <w:t>changes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those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exist,</w:t>
      </w:r>
      <w:r>
        <w:rPr>
          <w:spacing w:val="48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20"/>
        </w:rPr>
        <w:t xml:space="preserve"> </w:t>
      </w:r>
      <w:r>
        <w:rPr>
          <w:spacing w:val="-1"/>
        </w:rPr>
        <w:t>Karen</w:t>
      </w:r>
      <w:r>
        <w:rPr>
          <w:spacing w:val="-12"/>
        </w:rPr>
        <w:t xml:space="preserve"> </w:t>
      </w:r>
      <w:r>
        <w:rPr>
          <w:spacing w:val="-1"/>
        </w:rPr>
        <w:t>O’Rourke</w:t>
      </w:r>
      <w:r>
        <w:rPr>
          <w:spacing w:val="-12"/>
        </w:rPr>
        <w:t xml:space="preserve"> </w:t>
      </w:r>
      <w:r>
        <w:rPr>
          <w:spacing w:val="-2"/>
        </w:rPr>
        <w:t>(</w:t>
      </w:r>
      <w:hyperlink r:id="rId9">
        <w:r>
          <w:rPr>
            <w:color w:val="0000FF"/>
            <w:spacing w:val="-2"/>
            <w:u w:val="single" w:color="0000FF"/>
          </w:rPr>
          <w:t>karen_o’rourke@harvard.edu</w:t>
        </w:r>
      </w:hyperlink>
      <w:r>
        <w:rPr>
          <w:spacing w:val="-2"/>
        </w:rPr>
        <w:t>)</w:t>
      </w:r>
      <w:r>
        <w:rPr>
          <w:spacing w:val="-11"/>
        </w:rPr>
        <w:t xml:space="preserve"> </w:t>
      </w:r>
      <w:r>
        <w:rPr>
          <w:spacing w:val="-1"/>
        </w:rPr>
        <w:t>FAR.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53"/>
        </w:rPr>
        <w:t xml:space="preserve"> </w:t>
      </w:r>
      <w:r>
        <w:rPr>
          <w:spacing w:val="-1"/>
        </w:rPr>
        <w:t>requests</w:t>
      </w:r>
      <w:r>
        <w:rPr>
          <w:spacing w:val="47"/>
        </w:rPr>
        <w:t xml:space="preserve"> </w:t>
      </w:r>
      <w:r>
        <w:t>t</w:t>
      </w:r>
      <w:r>
        <w:t>o</w:t>
      </w:r>
      <w:r>
        <w:rPr>
          <w:spacing w:val="-8"/>
        </w:rPr>
        <w:t xml:space="preserve"> </w:t>
      </w:r>
      <w:r>
        <w:t>add</w:t>
      </w:r>
      <w:r>
        <w:rPr>
          <w:spacing w:val="-7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rPr>
          <w:spacing w:val="-1"/>
        </w:rPr>
        <w:t>codes,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10"/>
        </w:rPr>
        <w:t xml:space="preserve"> </w:t>
      </w:r>
      <w:r>
        <w:rPr>
          <w:spacing w:val="-2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2"/>
        </w:rPr>
        <w:t>provided:</w:t>
      </w:r>
    </w:p>
    <w:p w:rsidR="00041655" w:rsidRDefault="007431EF">
      <w:pPr>
        <w:pStyle w:val="BodyText"/>
        <w:numPr>
          <w:ilvl w:val="0"/>
          <w:numId w:val="1"/>
        </w:numPr>
        <w:tabs>
          <w:tab w:val="left" w:pos="288"/>
        </w:tabs>
        <w:spacing w:before="0" w:line="267" w:lineRule="exact"/>
        <w:ind w:hanging="187"/>
      </w:pPr>
      <w:r>
        <w:t>the</w:t>
      </w:r>
      <w:r>
        <w:rPr>
          <w:spacing w:val="-7"/>
        </w:rPr>
        <w:t xml:space="preserve"> </w:t>
      </w:r>
      <w:r>
        <w:rPr>
          <w:spacing w:val="-2"/>
        </w:rPr>
        <w:t>approximate</w:t>
      </w:r>
      <w:r>
        <w:rPr>
          <w:spacing w:val="-5"/>
        </w:rPr>
        <w:t xml:space="preserve"> </w:t>
      </w:r>
      <w:r>
        <w:rPr>
          <w:spacing w:val="-1"/>
        </w:rPr>
        <w:t>super</w:t>
      </w:r>
      <w:r>
        <w:rPr>
          <w:spacing w:val="-7"/>
        </w:rPr>
        <w:t xml:space="preserve"> </w:t>
      </w:r>
      <w:r>
        <w:rPr>
          <w:spacing w:val="-1"/>
        </w:rPr>
        <w:t>parent</w:t>
      </w:r>
      <w:r>
        <w:rPr>
          <w:spacing w:val="-4"/>
        </w:rPr>
        <w:t xml:space="preserve"> </w:t>
      </w:r>
      <w:r>
        <w:rPr>
          <w:spacing w:val="-1"/>
        </w:rPr>
        <w:t>range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which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proposed</w:t>
      </w:r>
      <w:r>
        <w:rPr>
          <w:spacing w:val="-5"/>
        </w:rPr>
        <w:t xml:space="preserve"> </w:t>
      </w:r>
      <w:r>
        <w:rPr>
          <w:spacing w:val="-1"/>
        </w:rPr>
        <w:t>value</w:t>
      </w:r>
      <w:r>
        <w:rPr>
          <w:spacing w:val="-7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rPr>
          <w:spacing w:val="-1"/>
        </w:rPr>
        <w:t>fall</w:t>
      </w:r>
    </w:p>
    <w:p w:rsidR="00041655" w:rsidRDefault="007431EF">
      <w:pPr>
        <w:pStyle w:val="BodyText"/>
        <w:numPr>
          <w:ilvl w:val="0"/>
          <w:numId w:val="1"/>
        </w:numPr>
        <w:tabs>
          <w:tab w:val="left" w:pos="288"/>
        </w:tabs>
        <w:spacing w:before="1" w:line="268" w:lineRule="exact"/>
        <w:ind w:hanging="187"/>
      </w:pPr>
      <w:r>
        <w:t>the</w:t>
      </w:r>
      <w:r>
        <w:rPr>
          <w:spacing w:val="-5"/>
        </w:rPr>
        <w:t xml:space="preserve"> </w:t>
      </w:r>
      <w:r>
        <w:rPr>
          <w:spacing w:val="-2"/>
        </w:rPr>
        <w:t>name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proposed</w:t>
      </w:r>
      <w:r>
        <w:rPr>
          <w:spacing w:val="-7"/>
        </w:rPr>
        <w:t xml:space="preserve"> </w:t>
      </w:r>
      <w:r>
        <w:rPr>
          <w:spacing w:val="-3"/>
        </w:rPr>
        <w:t>code</w:t>
      </w:r>
    </w:p>
    <w:p w:rsidR="00041655" w:rsidRDefault="007431EF">
      <w:pPr>
        <w:pStyle w:val="BodyText"/>
        <w:numPr>
          <w:ilvl w:val="0"/>
          <w:numId w:val="1"/>
        </w:numPr>
        <w:tabs>
          <w:tab w:val="left" w:pos="288"/>
        </w:tabs>
        <w:spacing w:before="0"/>
        <w:ind w:right="798" w:hanging="187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rPr>
          <w:spacing w:val="-1"/>
        </w:rPr>
        <w:t>purpose</w:t>
      </w:r>
      <w:r>
        <w:rPr>
          <w:spacing w:val="-5"/>
        </w:rPr>
        <w:t xml:space="preserve"> </w:t>
      </w:r>
      <w:r>
        <w:rPr>
          <w:spacing w:val="-1"/>
        </w:rPr>
        <w:t>served</w:t>
      </w:r>
      <w:r>
        <w:rPr>
          <w:spacing w:val="-8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well</w:t>
      </w:r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estimation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annual</w:t>
      </w:r>
      <w:r>
        <w:rPr>
          <w:spacing w:val="35"/>
        </w:rPr>
        <w:t xml:space="preserve"> </w:t>
      </w:r>
      <w:r>
        <w:rPr>
          <w:spacing w:val="-1"/>
        </w:rPr>
        <w:t>dollar</w:t>
      </w:r>
      <w:r>
        <w:rPr>
          <w:spacing w:val="-9"/>
        </w:rPr>
        <w:t xml:space="preserve"> </w:t>
      </w:r>
      <w:r>
        <w:rPr>
          <w:spacing w:val="-2"/>
        </w:rPr>
        <w:t>amount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transactions,</w:t>
      </w:r>
      <w:r>
        <w:rPr>
          <w:spacing w:val="-8"/>
        </w:rPr>
        <w:t xml:space="preserve"> </w:t>
      </w:r>
      <w:r>
        <w:rPr>
          <w:spacing w:val="-2"/>
        </w:rPr>
        <w:t>and</w:t>
      </w:r>
    </w:p>
    <w:p w:rsidR="00041655" w:rsidRDefault="007431EF">
      <w:pPr>
        <w:pStyle w:val="BodyText"/>
        <w:numPr>
          <w:ilvl w:val="0"/>
          <w:numId w:val="1"/>
        </w:numPr>
        <w:tabs>
          <w:tab w:val="left" w:pos="288"/>
        </w:tabs>
        <w:spacing w:before="0" w:line="267" w:lineRule="exact"/>
        <w:ind w:hanging="187"/>
      </w:pPr>
      <w:proofErr w:type="gramStart"/>
      <w:r>
        <w:t>any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restrictions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rPr>
          <w:spacing w:val="-1"/>
        </w:rPr>
        <w:t>use.</w:t>
      </w:r>
    </w:p>
    <w:p w:rsidR="00041655" w:rsidRDefault="00041655">
      <w:pPr>
        <w:spacing w:line="267" w:lineRule="exact"/>
        <w:sectPr w:rsidR="00041655">
          <w:type w:val="continuous"/>
          <w:pgSz w:w="12240" w:h="15840"/>
          <w:pgMar w:top="1400" w:right="1280" w:bottom="900" w:left="1340" w:header="720" w:footer="720" w:gutter="0"/>
          <w:cols w:num="2" w:space="720" w:equalWidth="0">
            <w:col w:w="1542" w:space="185"/>
            <w:col w:w="7893"/>
          </w:cols>
        </w:sectPr>
      </w:pPr>
    </w:p>
    <w:p w:rsidR="00041655" w:rsidRDefault="00041655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041655" w:rsidRDefault="007431EF">
      <w:pPr>
        <w:spacing w:line="20" w:lineRule="atLeast"/>
        <w:ind w:left="177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386.85pt;height:.85pt;mso-position-horizontal-relative:char;mso-position-vertical-relative:line" coordsize="7737,17">
            <v:group id="_x0000_s1030" style="position:absolute;left:8;top:8;width:7720;height:2" coordorigin="8,8" coordsize="7720,2">
              <v:shape id="_x0000_s1031" style="position:absolute;left:8;top:8;width:7720;height:2" coordorigin="8,8" coordsize="7720,0" path="m8,8r7720,e" filled="f" strokeweight=".82pt">
                <v:path arrowok="t"/>
              </v:shape>
            </v:group>
            <w10:wrap type="none"/>
            <w10:anchorlock/>
          </v:group>
        </w:pict>
      </w:r>
    </w:p>
    <w:p w:rsidR="00041655" w:rsidRDefault="00041655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041655" w:rsidRDefault="00041655">
      <w:pPr>
        <w:rPr>
          <w:rFonts w:ascii="Times New Roman" w:eastAsia="Times New Roman" w:hAnsi="Times New Roman" w:cs="Times New Roman"/>
          <w:sz w:val="17"/>
          <w:szCs w:val="17"/>
        </w:rPr>
        <w:sectPr w:rsidR="00041655">
          <w:pgSz w:w="12240" w:h="15840"/>
          <w:pgMar w:top="1380" w:right="1280" w:bottom="900" w:left="1340" w:header="0" w:footer="715" w:gutter="0"/>
          <w:cols w:space="720"/>
        </w:sectPr>
      </w:pPr>
    </w:p>
    <w:p w:rsidR="00041655" w:rsidRDefault="007431EF">
      <w:pPr>
        <w:pStyle w:val="Heading1"/>
        <w:rPr>
          <w:b w:val="0"/>
          <w:bCs w:val="0"/>
        </w:rPr>
      </w:pPr>
      <w:bookmarkStart w:id="4" w:name="Tub_segment_values"/>
      <w:bookmarkEnd w:id="4"/>
      <w:r>
        <w:rPr>
          <w:spacing w:val="-1"/>
        </w:rPr>
        <w:lastRenderedPageBreak/>
        <w:t>Tub</w:t>
      </w:r>
      <w:r>
        <w:rPr>
          <w:spacing w:val="-13"/>
        </w:rPr>
        <w:t xml:space="preserve"> </w:t>
      </w:r>
      <w:r>
        <w:rPr>
          <w:spacing w:val="-1"/>
        </w:rPr>
        <w:t>segment</w:t>
      </w:r>
      <w:r>
        <w:rPr>
          <w:spacing w:val="25"/>
        </w:rPr>
        <w:t xml:space="preserve"> </w:t>
      </w:r>
      <w:r>
        <w:rPr>
          <w:spacing w:val="-1"/>
        </w:rPr>
        <w:t>values</w:t>
      </w:r>
    </w:p>
    <w:p w:rsidR="00041655" w:rsidRDefault="007431EF">
      <w:pPr>
        <w:pStyle w:val="BodyText"/>
        <w:ind w:right="484" w:firstLine="0"/>
      </w:pPr>
      <w:r>
        <w:br w:type="column"/>
      </w:r>
      <w:r>
        <w:rPr>
          <w:spacing w:val="-1"/>
        </w:rPr>
        <w:lastRenderedPageBreak/>
        <w:t>Because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enormous</w:t>
      </w:r>
      <w:r>
        <w:rPr>
          <w:spacing w:val="-7"/>
        </w:rPr>
        <w:t xml:space="preserve"> </w:t>
      </w:r>
      <w:r>
        <w:rPr>
          <w:spacing w:val="-2"/>
        </w:rPr>
        <w:t>complexity</w:t>
      </w:r>
      <w:r>
        <w:rPr>
          <w:spacing w:val="-7"/>
        </w:rPr>
        <w:t xml:space="preserve"> </w:t>
      </w:r>
      <w:r>
        <w:rPr>
          <w:spacing w:val="-1"/>
        </w:rPr>
        <w:t>associated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adding,</w:t>
      </w:r>
      <w:r>
        <w:rPr>
          <w:spacing w:val="-7"/>
        </w:rPr>
        <w:t xml:space="preserve"> </w:t>
      </w:r>
      <w:r>
        <w:rPr>
          <w:spacing w:val="-1"/>
        </w:rPr>
        <w:t>disabling,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re-</w:t>
      </w:r>
      <w:r>
        <w:rPr>
          <w:spacing w:val="53"/>
        </w:rPr>
        <w:t xml:space="preserve"> </w:t>
      </w:r>
      <w:r>
        <w:rPr>
          <w:spacing w:val="-1"/>
        </w:rPr>
        <w:t>enabling</w:t>
      </w:r>
      <w:r>
        <w:rPr>
          <w:spacing w:val="-10"/>
        </w:rPr>
        <w:t xml:space="preserve"> </w:t>
      </w:r>
      <w:r>
        <w:t>tub</w:t>
      </w:r>
      <w:r>
        <w:rPr>
          <w:spacing w:val="-10"/>
        </w:rPr>
        <w:t xml:space="preserve"> </w:t>
      </w:r>
      <w:r>
        <w:rPr>
          <w:spacing w:val="-2"/>
        </w:rPr>
        <w:t>segment</w:t>
      </w:r>
      <w:r>
        <w:rPr>
          <w:spacing w:val="-4"/>
        </w:rPr>
        <w:t xml:space="preserve"> </w:t>
      </w:r>
      <w:r>
        <w:rPr>
          <w:spacing w:val="-1"/>
        </w:rPr>
        <w:t>values,</w:t>
      </w:r>
      <w:r>
        <w:rPr>
          <w:spacing w:val="-8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rPr>
          <w:spacing w:val="-1"/>
        </w:rPr>
        <w:t>requests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1"/>
        </w:rPr>
        <w:t>directed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writing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62"/>
        </w:rPr>
        <w:t xml:space="preserve"> </w:t>
      </w:r>
      <w:r>
        <w:rPr>
          <w:spacing w:val="-1"/>
        </w:rPr>
        <w:t>Financial</w:t>
      </w:r>
      <w:r>
        <w:rPr>
          <w:spacing w:val="1"/>
        </w:rPr>
        <w:t xml:space="preserve"> </w:t>
      </w:r>
      <w:r>
        <w:rPr>
          <w:spacing w:val="-1"/>
        </w:rPr>
        <w:t>Accounting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rPr>
          <w:spacing w:val="-1"/>
        </w:rPr>
        <w:t>(FAR),</w:t>
      </w:r>
      <w:r>
        <w:rPr>
          <w:spacing w:val="-12"/>
        </w:rPr>
        <w:t xml:space="preserve"> </w:t>
      </w:r>
      <w:r>
        <w:rPr>
          <w:spacing w:val="-1"/>
        </w:rPr>
        <w:t>care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Karen</w:t>
      </w:r>
      <w:r>
        <w:rPr>
          <w:spacing w:val="-10"/>
        </w:rPr>
        <w:t xml:space="preserve"> </w:t>
      </w:r>
      <w:r>
        <w:rPr>
          <w:spacing w:val="-1"/>
        </w:rPr>
        <w:t>O’Rourke</w:t>
      </w:r>
      <w:r>
        <w:rPr>
          <w:spacing w:val="55"/>
        </w:rPr>
        <w:t xml:space="preserve"> </w:t>
      </w:r>
      <w:r>
        <w:rPr>
          <w:spacing w:val="-2"/>
        </w:rPr>
        <w:t>(</w:t>
      </w:r>
      <w:r>
        <w:rPr>
          <w:color w:val="0000FF"/>
          <w:spacing w:val="-2"/>
          <w:u w:val="single" w:color="0000FF"/>
        </w:rPr>
        <w:t>karen_</w:t>
      </w:r>
      <w:hyperlink r:id="rId10">
        <w:r>
          <w:rPr>
            <w:color w:val="0000FF"/>
            <w:spacing w:val="-2"/>
            <w:u w:val="single" w:color="0000FF"/>
          </w:rPr>
          <w:t>o’rourke</w:t>
        </w:r>
      </w:hyperlink>
      <w:r>
        <w:rPr>
          <w:color w:val="0000FF"/>
          <w:spacing w:val="-2"/>
          <w:u w:val="single" w:color="0000FF"/>
        </w:rPr>
        <w:t>@harvard.edu</w:t>
      </w:r>
      <w:r>
        <w:rPr>
          <w:spacing w:val="-2"/>
        </w:rPr>
        <w:t>).</w:t>
      </w:r>
      <w:r>
        <w:rPr>
          <w:spacing w:val="-10"/>
        </w:rPr>
        <w:t xml:space="preserve"> </w:t>
      </w:r>
      <w:r>
        <w:rPr>
          <w:spacing w:val="-1"/>
        </w:rPr>
        <w:t>Requests</w:t>
      </w:r>
      <w:r>
        <w:rPr>
          <w:spacing w:val="-12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2"/>
        </w:rPr>
        <w:t>modify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description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attributes</w:t>
      </w:r>
      <w:r>
        <w:rPr>
          <w:spacing w:val="53"/>
        </w:rPr>
        <w:t xml:space="preserve"> </w:t>
      </w:r>
      <w:r>
        <w:rPr>
          <w:spacing w:val="-2"/>
        </w:rPr>
        <w:t>associated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existing</w:t>
      </w:r>
      <w:r>
        <w:rPr>
          <w:spacing w:val="-10"/>
        </w:rPr>
        <w:t xml:space="preserve"> </w:t>
      </w:r>
      <w:r>
        <w:rPr>
          <w:spacing w:val="-1"/>
        </w:rPr>
        <w:t>tub</w:t>
      </w:r>
      <w:r>
        <w:rPr>
          <w:spacing w:val="-8"/>
        </w:rPr>
        <w:t xml:space="preserve"> </w:t>
      </w:r>
      <w:r>
        <w:rPr>
          <w:spacing w:val="-1"/>
        </w:rPr>
        <w:t>value</w:t>
      </w:r>
      <w:r>
        <w:rPr>
          <w:spacing w:val="-5"/>
        </w:rPr>
        <w:t xml:space="preserve"> </w:t>
      </w:r>
      <w:r>
        <w:rPr>
          <w:spacing w:val="-2"/>
        </w:rPr>
        <w:t>may</w:t>
      </w:r>
      <w:r>
        <w:rPr>
          <w:spacing w:val="-7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rPr>
          <w:spacing w:val="-1"/>
        </w:rPr>
        <w:t>directed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Client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rPr>
          <w:spacing w:val="71"/>
        </w:rPr>
        <w:t xml:space="preserve"> </w:t>
      </w:r>
      <w:r>
        <w:rPr>
          <w:spacing w:val="-2"/>
        </w:rPr>
        <w:t>(</w:t>
      </w:r>
      <w:hyperlink r:id="rId11">
        <w:r>
          <w:rPr>
            <w:color w:val="0000FF"/>
            <w:spacing w:val="-2"/>
            <w:u w:val="single" w:color="0000FF"/>
          </w:rPr>
          <w:t>csrequest@harvard.edu</w:t>
        </w:r>
      </w:hyperlink>
      <w:r>
        <w:rPr>
          <w:spacing w:val="-2"/>
        </w:rPr>
        <w:t>)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copy</w:t>
      </w:r>
      <w:r>
        <w:rPr>
          <w:spacing w:val="-10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Karen</w:t>
      </w:r>
      <w:r>
        <w:t xml:space="preserve"> </w:t>
      </w:r>
      <w:r>
        <w:rPr>
          <w:spacing w:val="-1"/>
        </w:rPr>
        <w:t>O’Rourke</w:t>
      </w:r>
      <w:r>
        <w:rPr>
          <w:spacing w:val="33"/>
        </w:rPr>
        <w:t xml:space="preserve"> </w:t>
      </w:r>
      <w:r>
        <w:rPr>
          <w:spacing w:val="-2"/>
        </w:rPr>
        <w:t>(</w:t>
      </w:r>
      <w:r>
        <w:rPr>
          <w:color w:val="0000FF"/>
          <w:spacing w:val="-2"/>
          <w:u w:val="single" w:color="0000FF"/>
        </w:rPr>
        <w:t>karen_o’rourke@harvard.edu</w:t>
      </w:r>
      <w:r>
        <w:rPr>
          <w:spacing w:val="-2"/>
        </w:rPr>
        <w:t>).</w:t>
      </w:r>
    </w:p>
    <w:p w:rsidR="00041655" w:rsidRDefault="00041655">
      <w:pPr>
        <w:sectPr w:rsidR="00041655">
          <w:type w:val="continuous"/>
          <w:pgSz w:w="12240" w:h="15840"/>
          <w:pgMar w:top="1400" w:right="1280" w:bottom="900" w:left="1340" w:header="720" w:footer="720" w:gutter="0"/>
          <w:cols w:num="2" w:space="720" w:equalWidth="0">
            <w:col w:w="1307" w:space="420"/>
            <w:col w:w="7893"/>
          </w:cols>
        </w:sectPr>
      </w:pPr>
    </w:p>
    <w:p w:rsidR="00041655" w:rsidRDefault="00041655">
      <w:pPr>
        <w:spacing w:before="10"/>
        <w:rPr>
          <w:rFonts w:ascii="Times New Roman" w:eastAsia="Times New Roman" w:hAnsi="Times New Roman" w:cs="Times New Roman"/>
        </w:rPr>
      </w:pPr>
    </w:p>
    <w:p w:rsidR="00041655" w:rsidRDefault="007431EF">
      <w:pPr>
        <w:spacing w:line="20" w:lineRule="atLeast"/>
        <w:ind w:left="177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386.85pt;height:.85pt;mso-position-horizontal-relative:char;mso-position-vertical-relative:line" coordsize="7737,17">
            <v:group id="_x0000_s1027" style="position:absolute;left:8;top:8;width:7720;height:2" coordorigin="8,8" coordsize="7720,2">
              <v:shape id="_x0000_s1028" style="position:absolute;left:8;top:8;width:7720;height:2" coordorigin="8,8" coordsize="7720,0" path="m8,8r7720,e" filled="f" strokeweight=".82pt">
                <v:path arrowok="t"/>
              </v:shape>
            </v:group>
            <w10:wrap type="none"/>
            <w10:anchorlock/>
          </v:group>
        </w:pict>
      </w:r>
    </w:p>
    <w:sectPr w:rsidR="00041655">
      <w:type w:val="continuous"/>
      <w:pgSz w:w="12240" w:h="15840"/>
      <w:pgMar w:top="1400" w:right="1280" w:bottom="90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431EF">
      <w:r>
        <w:separator/>
      </w:r>
    </w:p>
  </w:endnote>
  <w:endnote w:type="continuationSeparator" w:id="0">
    <w:p w:rsidR="00000000" w:rsidRDefault="0074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655" w:rsidRDefault="007431E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45.25pt;width:125.05pt;height:12pt;z-index:-5512;mso-position-horizontal-relative:page;mso-position-vertical-relative:page" filled="f" stroked="f">
          <v:textbox inset="0,0,0,0">
            <w:txbxContent>
              <w:p w:rsidR="00041655" w:rsidRDefault="007431EF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pacing w:val="-1"/>
                    <w:sz w:val="20"/>
                  </w:rPr>
                  <w:t>Making</w:t>
                </w:r>
                <w:r>
                  <w:rPr>
                    <w:rFonts w:ascii="Arial"/>
                    <w:spacing w:val="-7"/>
                    <w:sz w:val="20"/>
                  </w:rPr>
                  <w:t xml:space="preserve"> </w:t>
                </w:r>
                <w:r>
                  <w:rPr>
                    <w:rFonts w:ascii="Arial"/>
                    <w:spacing w:val="-3"/>
                    <w:sz w:val="20"/>
                  </w:rPr>
                  <w:t>Changes</w:t>
                </w:r>
                <w:r>
                  <w:rPr>
                    <w:rFonts w:ascii="Arial"/>
                    <w:spacing w:val="-8"/>
                    <w:sz w:val="20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0"/>
                  </w:rPr>
                  <w:t>to</w:t>
                </w:r>
                <w:r>
                  <w:rPr>
                    <w:rFonts w:ascii="Arial"/>
                    <w:spacing w:val="-7"/>
                    <w:sz w:val="20"/>
                  </w:rPr>
                  <w:t xml:space="preserve"> </w:t>
                </w:r>
                <w:r>
                  <w:rPr>
                    <w:rFonts w:ascii="Arial"/>
                    <w:spacing w:val="1"/>
                    <w:sz w:val="20"/>
                  </w:rPr>
                  <w:t>My</w:t>
                </w:r>
                <w:r>
                  <w:rPr>
                    <w:rFonts w:ascii="Arial"/>
                    <w:spacing w:val="-9"/>
                    <w:sz w:val="20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0"/>
                  </w:rPr>
                  <w:t>CoA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79.85pt;margin-top:745.25pt;width:51.7pt;height:12pt;z-index:-5488;mso-position-horizontal-relative:page;mso-position-vertical-relative:page" filled="f" stroked="f">
          <v:textbox inset="0,0,0,0">
            <w:txbxContent>
              <w:p w:rsidR="00041655" w:rsidRDefault="007431EF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gramStart"/>
                <w:r>
                  <w:rPr>
                    <w:rFonts w:ascii="Arial"/>
                    <w:spacing w:val="-1"/>
                    <w:sz w:val="20"/>
                  </w:rPr>
                  <w:t>page</w:t>
                </w:r>
                <w:proofErr w:type="gramEnd"/>
                <w:r>
                  <w:rPr>
                    <w:rFonts w:ascii="Arial"/>
                    <w:spacing w:val="-4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rFonts w:ascii="Arial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/>
                    <w:spacing w:val="-2"/>
                    <w:sz w:val="20"/>
                  </w:rPr>
                  <w:t xml:space="preserve">of </w:t>
                </w:r>
                <w:r>
                  <w:rPr>
                    <w:rFonts w:ascii="Arial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431EF">
      <w:r>
        <w:separator/>
      </w:r>
    </w:p>
  </w:footnote>
  <w:footnote w:type="continuationSeparator" w:id="0">
    <w:p w:rsidR="00000000" w:rsidRDefault="00743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02B74"/>
    <w:multiLevelType w:val="hybridMultilevel"/>
    <w:tmpl w:val="65503530"/>
    <w:lvl w:ilvl="0" w:tplc="C2B4FE02">
      <w:start w:val="1"/>
      <w:numFmt w:val="bullet"/>
      <w:lvlText w:val=""/>
      <w:lvlJc w:val="left"/>
      <w:pPr>
        <w:ind w:left="287" w:hanging="188"/>
      </w:pPr>
      <w:rPr>
        <w:rFonts w:ascii="Symbol" w:eastAsia="Symbol" w:hAnsi="Symbol" w:hint="default"/>
        <w:w w:val="99"/>
        <w:sz w:val="22"/>
        <w:szCs w:val="22"/>
      </w:rPr>
    </w:lvl>
    <w:lvl w:ilvl="1" w:tplc="57000882">
      <w:start w:val="1"/>
      <w:numFmt w:val="bullet"/>
      <w:lvlText w:val="•"/>
      <w:lvlJc w:val="left"/>
      <w:pPr>
        <w:ind w:left="1048" w:hanging="188"/>
      </w:pPr>
      <w:rPr>
        <w:rFonts w:hint="default"/>
      </w:rPr>
    </w:lvl>
    <w:lvl w:ilvl="2" w:tplc="E28214CE">
      <w:start w:val="1"/>
      <w:numFmt w:val="bullet"/>
      <w:lvlText w:val="•"/>
      <w:lvlJc w:val="left"/>
      <w:pPr>
        <w:ind w:left="1808" w:hanging="188"/>
      </w:pPr>
      <w:rPr>
        <w:rFonts w:hint="default"/>
      </w:rPr>
    </w:lvl>
    <w:lvl w:ilvl="3" w:tplc="A0CC5C18">
      <w:start w:val="1"/>
      <w:numFmt w:val="bullet"/>
      <w:lvlText w:val="•"/>
      <w:lvlJc w:val="left"/>
      <w:pPr>
        <w:ind w:left="2569" w:hanging="188"/>
      </w:pPr>
      <w:rPr>
        <w:rFonts w:hint="default"/>
      </w:rPr>
    </w:lvl>
    <w:lvl w:ilvl="4" w:tplc="9EA0FA44">
      <w:start w:val="1"/>
      <w:numFmt w:val="bullet"/>
      <w:lvlText w:val="•"/>
      <w:lvlJc w:val="left"/>
      <w:pPr>
        <w:ind w:left="3329" w:hanging="188"/>
      </w:pPr>
      <w:rPr>
        <w:rFonts w:hint="default"/>
      </w:rPr>
    </w:lvl>
    <w:lvl w:ilvl="5" w:tplc="AD9488E2">
      <w:start w:val="1"/>
      <w:numFmt w:val="bullet"/>
      <w:lvlText w:val="•"/>
      <w:lvlJc w:val="left"/>
      <w:pPr>
        <w:ind w:left="4090" w:hanging="188"/>
      </w:pPr>
      <w:rPr>
        <w:rFonts w:hint="default"/>
      </w:rPr>
    </w:lvl>
    <w:lvl w:ilvl="6" w:tplc="C52A61EA">
      <w:start w:val="1"/>
      <w:numFmt w:val="bullet"/>
      <w:lvlText w:val="•"/>
      <w:lvlJc w:val="left"/>
      <w:pPr>
        <w:ind w:left="4850" w:hanging="188"/>
      </w:pPr>
      <w:rPr>
        <w:rFonts w:hint="default"/>
      </w:rPr>
    </w:lvl>
    <w:lvl w:ilvl="7" w:tplc="EDD0D4C6">
      <w:start w:val="1"/>
      <w:numFmt w:val="bullet"/>
      <w:lvlText w:val="•"/>
      <w:lvlJc w:val="left"/>
      <w:pPr>
        <w:ind w:left="5611" w:hanging="188"/>
      </w:pPr>
      <w:rPr>
        <w:rFonts w:hint="default"/>
      </w:rPr>
    </w:lvl>
    <w:lvl w:ilvl="8" w:tplc="457AA932">
      <w:start w:val="1"/>
      <w:numFmt w:val="bullet"/>
      <w:lvlText w:val="•"/>
      <w:lvlJc w:val="left"/>
      <w:pPr>
        <w:ind w:left="6371" w:hanging="1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41655"/>
    <w:rsid w:val="00041655"/>
    <w:rsid w:val="0074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9"/>
      <w:ind w:left="10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00" w:hanging="187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srequest@harvard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ren_orourke@harvard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en_orourke@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2284</Characters>
  <Application>Microsoft Office Word</Application>
  <DocSecurity>0</DocSecurity>
  <Lines>19</Lines>
  <Paragraphs>5</Paragraphs>
  <ScaleCrop>false</ScaleCrop>
  <Company>Harvard University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Changes to CoA Segment Values</dc:title>
  <dc:subject>CSMA User Guide</dc:subject>
  <dc:creator>scooke</dc:creator>
  <cp:lastModifiedBy>Thompson, Lori</cp:lastModifiedBy>
  <cp:revision>2</cp:revision>
  <dcterms:created xsi:type="dcterms:W3CDTF">2015-09-28T11:12:00Z</dcterms:created>
  <dcterms:modified xsi:type="dcterms:W3CDTF">2015-10-15T18:34:00Z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2015-07-30T00:00:00Z</vt:filetime>
  </property>
  <property fmtid="{D5CDD505-2E9C-101B-9397-08002B2CF9AE}" pid="3" name="LastSaved">
    <vt:filetime>2015-09-28T00:00:00Z</vt:filetime>
  </property>
</Properties>
</file>